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3D" w:rsidRDefault="008A0F3D" w:rsidP="008A0F3D">
      <w:pPr>
        <w:spacing w:after="0"/>
        <w:ind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A0F3D" w:rsidRDefault="008A0F3D" w:rsidP="008A0F3D">
      <w:pPr>
        <w:spacing w:after="0"/>
        <w:ind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№ </w:t>
      </w:r>
      <w:r w:rsidR="004918C3">
        <w:rPr>
          <w:rFonts w:ascii="Times New Roman" w:hAnsi="Times New Roman"/>
          <w:sz w:val="24"/>
          <w:szCs w:val="24"/>
        </w:rPr>
        <w:t>60-а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24.08.2017 г.</w:t>
      </w:r>
    </w:p>
    <w:p w:rsidR="008A0F3D" w:rsidRDefault="004918C3" w:rsidP="008A0F3D">
      <w:pPr>
        <w:spacing w:after="0"/>
        <w:ind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9D3055" wp14:editId="4E54110F">
            <wp:simplePos x="0" y="0"/>
            <wp:positionH relativeFrom="column">
              <wp:posOffset>6558915</wp:posOffset>
            </wp:positionH>
            <wp:positionV relativeFrom="paragraph">
              <wp:posOffset>95885</wp:posOffset>
            </wp:positionV>
            <wp:extent cx="27622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51" y="21396"/>
                <wp:lineTo x="21451" y="0"/>
                <wp:lineTo x="0" y="0"/>
              </wp:wrapPolygon>
            </wp:wrapTight>
            <wp:docPr id="1" name="Рисунок 1" descr="Z:\3_ДЮСШ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_ДЮСШ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F3D" w:rsidRDefault="004918C3" w:rsidP="008A0F3D">
      <w:pPr>
        <w:tabs>
          <w:tab w:val="left" w:pos="135"/>
        </w:tabs>
        <w:spacing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ACCC96" wp14:editId="4F315847">
            <wp:simplePos x="0" y="0"/>
            <wp:positionH relativeFrom="column">
              <wp:posOffset>-499110</wp:posOffset>
            </wp:positionH>
            <wp:positionV relativeFrom="paragraph">
              <wp:posOffset>-635</wp:posOffset>
            </wp:positionV>
            <wp:extent cx="23622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26" y="21493"/>
                <wp:lineTo x="21426" y="0"/>
                <wp:lineTo x="0" y="0"/>
              </wp:wrapPolygon>
            </wp:wrapTight>
            <wp:docPr id="2" name="Рисунок 2" descr="Z:\3_ДЮСШ\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3_ДЮСШ\1 -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F3D">
        <w:rPr>
          <w:rFonts w:ascii="Times New Roman" w:hAnsi="Times New Roman"/>
          <w:sz w:val="24"/>
          <w:szCs w:val="24"/>
        </w:rPr>
        <w:tab/>
      </w:r>
    </w:p>
    <w:p w:rsidR="008A0F3D" w:rsidRDefault="008A0F3D" w:rsidP="008A0F3D">
      <w:pPr>
        <w:spacing w:after="0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8A0F3D" w:rsidRDefault="008A0F3D" w:rsidP="008A0F3D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8A0F3D" w:rsidRDefault="008A0F3D" w:rsidP="008A0F3D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8A0F3D" w:rsidRDefault="008A0F3D" w:rsidP="008A0F3D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8A0F3D" w:rsidRDefault="008A0F3D" w:rsidP="008A0F3D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8A0F3D" w:rsidRDefault="008A0F3D" w:rsidP="008A0F3D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4918C3" w:rsidRDefault="004918C3" w:rsidP="008A0F3D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4918C3" w:rsidRDefault="004918C3" w:rsidP="008A0F3D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4918C3" w:rsidRDefault="004918C3" w:rsidP="008A0F3D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4918C3" w:rsidRDefault="004918C3" w:rsidP="008A0F3D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8A0F3D" w:rsidRPr="00037B7D" w:rsidRDefault="008A0F3D" w:rsidP="008A0F3D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037B7D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8A0F3D" w:rsidRDefault="008A0F3D" w:rsidP="008A0F3D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037B7D">
        <w:rPr>
          <w:rFonts w:ascii="Times New Roman" w:hAnsi="Times New Roman"/>
          <w:b/>
          <w:sz w:val="28"/>
          <w:szCs w:val="28"/>
        </w:rPr>
        <w:t xml:space="preserve">по совершенствованию работы и устранению замечаний МКОУ </w:t>
      </w:r>
      <w:proofErr w:type="gramStart"/>
      <w:r w:rsidRPr="00037B7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037B7D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037B7D">
        <w:rPr>
          <w:rFonts w:ascii="Times New Roman" w:hAnsi="Times New Roman"/>
          <w:b/>
          <w:sz w:val="28"/>
          <w:szCs w:val="28"/>
        </w:rPr>
        <w:t>Детско-юношеская</w:t>
      </w:r>
      <w:proofErr w:type="gramEnd"/>
      <w:r w:rsidRPr="00037B7D">
        <w:rPr>
          <w:rFonts w:ascii="Times New Roman" w:hAnsi="Times New Roman"/>
          <w:b/>
          <w:sz w:val="28"/>
          <w:szCs w:val="28"/>
        </w:rPr>
        <w:t xml:space="preserve"> спортивная школа» Назаровского района по итогам независимой оценки качества образовательной деятельности на 2017 -2018 гг.</w:t>
      </w:r>
    </w:p>
    <w:p w:rsidR="008A0F3D" w:rsidRDefault="008A0F3D" w:rsidP="008A0F3D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4"/>
        <w:gridCol w:w="2360"/>
        <w:gridCol w:w="2832"/>
        <w:gridCol w:w="2511"/>
        <w:gridCol w:w="2378"/>
      </w:tblGrid>
      <w:tr w:rsidR="008A0F3D" w:rsidRPr="0096204B" w:rsidTr="0038720B">
        <w:tc>
          <w:tcPr>
            <w:tcW w:w="2511" w:type="dxa"/>
            <w:shd w:val="clear" w:color="auto" w:fill="auto"/>
            <w:vAlign w:val="center"/>
          </w:tcPr>
          <w:p w:rsidR="008A0F3D" w:rsidRPr="0096204B" w:rsidRDefault="008A0F3D" w:rsidP="003872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Критерии независимой оценки качества работы образовательной организации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A0F3D" w:rsidRPr="0096204B" w:rsidRDefault="008A0F3D" w:rsidP="003872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Показатели независимой оценки качества работы образовательной организации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A0F3D" w:rsidRPr="0096204B" w:rsidRDefault="008A0F3D" w:rsidP="003872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Фактический результат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8A0F3D" w:rsidRPr="0096204B" w:rsidRDefault="008A0F3D" w:rsidP="0038720B">
            <w:pPr>
              <w:tabs>
                <w:tab w:val="left" w:pos="331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Мероприятия, направленные на повышение качества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8A0F3D" w:rsidRPr="0096204B" w:rsidRDefault="008A0F3D" w:rsidP="003872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8A0F3D" w:rsidRPr="0096204B" w:rsidRDefault="008A0F3D" w:rsidP="003872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Сроки исполнения</w:t>
            </w:r>
          </w:p>
        </w:tc>
      </w:tr>
      <w:tr w:rsidR="008A0F3D" w:rsidRPr="0096204B" w:rsidTr="0038720B">
        <w:tc>
          <w:tcPr>
            <w:tcW w:w="2511" w:type="dxa"/>
            <w:vMerge w:val="restart"/>
            <w:shd w:val="clear" w:color="auto" w:fill="auto"/>
          </w:tcPr>
          <w:p w:rsidR="008A0F3D" w:rsidRPr="0096204B" w:rsidRDefault="008A0F3D" w:rsidP="008A0F3D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Открытость и доступность информации об образовательной </w:t>
            </w: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организации</w:t>
            </w:r>
          </w:p>
          <w:p w:rsidR="008A0F3D" w:rsidRPr="0096204B" w:rsidRDefault="008A0F3D" w:rsidP="0038720B">
            <w:pPr>
              <w:spacing w:after="0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8A0F3D" w:rsidRPr="0096204B" w:rsidRDefault="008A0F3D" w:rsidP="0038720B">
            <w:pPr>
              <w:spacing w:after="0" w:line="240" w:lineRule="auto"/>
              <w:ind w:left="-5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10101"/>
                <w:sz w:val="24"/>
                <w:szCs w:val="24"/>
              </w:rPr>
              <w:lastRenderedPageBreak/>
              <w:t>1.3.Доступность взаимодействия с получат</w:t>
            </w:r>
            <w:r w:rsidRPr="0096204B">
              <w:rPr>
                <w:rFonts w:ascii="Times New Roman" w:hAnsi="Times New Roman"/>
                <w:color w:val="010101"/>
                <w:sz w:val="24"/>
                <w:szCs w:val="24"/>
              </w:rPr>
              <w:t>е</w:t>
            </w:r>
            <w:r w:rsidRPr="0096204B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лями образовательных </w:t>
            </w:r>
            <w:r w:rsidRPr="0096204B">
              <w:rPr>
                <w:rFonts w:ascii="Times New Roman" w:hAnsi="Times New Roman"/>
                <w:color w:val="010101"/>
                <w:sz w:val="24"/>
                <w:szCs w:val="24"/>
              </w:rPr>
              <w:lastRenderedPageBreak/>
              <w:t>услуг по телефону, по электронной почте, с помощью электронных серв</w:t>
            </w:r>
            <w:r w:rsidRPr="0096204B">
              <w:rPr>
                <w:rFonts w:ascii="Times New Roman" w:hAnsi="Times New Roman"/>
                <w:color w:val="010101"/>
                <w:sz w:val="24"/>
                <w:szCs w:val="24"/>
              </w:rPr>
              <w:t>и</w:t>
            </w:r>
            <w:r w:rsidRPr="0096204B">
              <w:rPr>
                <w:rFonts w:ascii="Times New Roman" w:hAnsi="Times New Roman"/>
                <w:color w:val="010101"/>
                <w:sz w:val="24"/>
                <w:szCs w:val="24"/>
              </w:rPr>
              <w:t>сов, в том числе наличие возможности внесения предложений, направленных на улучшение раб</w:t>
            </w:r>
            <w:r w:rsidRPr="0096204B">
              <w:rPr>
                <w:rFonts w:ascii="Times New Roman" w:hAnsi="Times New Roman"/>
                <w:color w:val="010101"/>
                <w:sz w:val="24"/>
                <w:szCs w:val="24"/>
              </w:rPr>
              <w:t>о</w:t>
            </w:r>
            <w:r w:rsidRPr="0096204B">
              <w:rPr>
                <w:rFonts w:ascii="Times New Roman" w:hAnsi="Times New Roman"/>
                <w:color w:val="010101"/>
                <w:sz w:val="24"/>
                <w:szCs w:val="24"/>
              </w:rPr>
              <w:t>ты организации</w:t>
            </w:r>
          </w:p>
        </w:tc>
        <w:tc>
          <w:tcPr>
            <w:tcW w:w="2511" w:type="dxa"/>
            <w:shd w:val="clear" w:color="auto" w:fill="auto"/>
          </w:tcPr>
          <w:p w:rsidR="008A0F3D" w:rsidRPr="0096204B" w:rsidRDefault="008A0F3D" w:rsidP="0038720B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7,3</w:t>
            </w:r>
          </w:p>
        </w:tc>
        <w:tc>
          <w:tcPr>
            <w:tcW w:w="2512" w:type="dxa"/>
            <w:shd w:val="clear" w:color="auto" w:fill="auto"/>
          </w:tcPr>
          <w:p w:rsidR="008A0F3D" w:rsidRPr="0096204B" w:rsidRDefault="008A0F3D" w:rsidP="0038720B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 Разработка и д</w:t>
            </w: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обавление новых разделов, отражающих деятельность </w:t>
            </w: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учреждения.</w:t>
            </w:r>
          </w:p>
          <w:p w:rsidR="008A0F3D" w:rsidRPr="0096204B" w:rsidRDefault="008A0F3D" w:rsidP="0038720B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2. </w:t>
            </w: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Разработать и разместить на главной странице сайта онлайн-анкету учреждения.</w:t>
            </w:r>
          </w:p>
        </w:tc>
        <w:tc>
          <w:tcPr>
            <w:tcW w:w="2512" w:type="dxa"/>
            <w:shd w:val="clear" w:color="auto" w:fill="auto"/>
          </w:tcPr>
          <w:p w:rsidR="008A0F3D" w:rsidRPr="0096204B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Донзаленко</w:t>
            </w:r>
            <w:proofErr w:type="spellEnd"/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С. Н.</w:t>
            </w:r>
          </w:p>
          <w:p w:rsidR="008A0F3D" w:rsidRPr="0096204B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Шмило</w:t>
            </w:r>
            <w:proofErr w:type="spellEnd"/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С. В.</w:t>
            </w:r>
          </w:p>
          <w:p w:rsidR="008A0F3D" w:rsidRPr="0096204B" w:rsidRDefault="008A0F3D" w:rsidP="0038720B">
            <w:pPr>
              <w:spacing w:after="0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8A0F3D" w:rsidRPr="0096204B" w:rsidRDefault="008A0F3D" w:rsidP="0038720B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Ноябрь 2017 г.</w:t>
            </w:r>
          </w:p>
        </w:tc>
      </w:tr>
      <w:tr w:rsidR="008A0F3D" w:rsidRPr="0096204B" w:rsidTr="0038720B">
        <w:tc>
          <w:tcPr>
            <w:tcW w:w="2511" w:type="dxa"/>
            <w:vMerge/>
            <w:shd w:val="clear" w:color="auto" w:fill="auto"/>
          </w:tcPr>
          <w:p w:rsidR="008A0F3D" w:rsidRPr="0096204B" w:rsidRDefault="008A0F3D" w:rsidP="003872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8A0F3D" w:rsidRPr="0096204B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10101"/>
                <w:sz w:val="24"/>
                <w:szCs w:val="24"/>
              </w:rPr>
              <w:t>1.4.Доступность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11" w:type="dxa"/>
            <w:shd w:val="clear" w:color="auto" w:fill="auto"/>
          </w:tcPr>
          <w:p w:rsidR="008A0F3D" w:rsidRPr="0096204B" w:rsidRDefault="008A0F3D" w:rsidP="00387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512" w:type="dxa"/>
            <w:shd w:val="clear" w:color="auto" w:fill="auto"/>
          </w:tcPr>
          <w:p w:rsidR="008A0F3D" w:rsidRPr="00C5474E" w:rsidRDefault="008A0F3D" w:rsidP="008A0F3D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1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sz w:val="24"/>
                <w:szCs w:val="24"/>
              </w:rPr>
              <w:t>Доведение до участников образовательных отношений исполнение регламента работы с обращениями граждан, в том числе через сайт, электронную почту, официальный телефон.</w:t>
            </w:r>
          </w:p>
          <w:p w:rsidR="008A0F3D" w:rsidRPr="00EA18DE" w:rsidRDefault="008A0F3D" w:rsidP="0038720B">
            <w:pPr>
              <w:pStyle w:val="a3"/>
              <w:tabs>
                <w:tab w:val="left" w:pos="251"/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8A0F3D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1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Размещение на сайте достоверных сведений о ходе рассмотрения обращений граждан. Повышение качества содержания информации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C5474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согласно положения</w:t>
            </w:r>
            <w:proofErr w:type="gramEnd"/>
            <w:r w:rsidRPr="00C5474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C547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 порядке рассмотрения обращений </w:t>
            </w:r>
            <w:r w:rsidRPr="00C547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граждан</w:t>
            </w:r>
            <w:r w:rsidRPr="00C5474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A0F3D" w:rsidRDefault="008A0F3D" w:rsidP="0038720B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8A0F3D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1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</w:t>
            </w:r>
            <w:r w:rsidRPr="009D32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ровести общее собрание трудового коллектива по вопросу информирования родителей о наличие электронного сервиса для внесения предложений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A0F3D" w:rsidRDefault="008A0F3D" w:rsidP="0038720B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Pr="00C5474E" w:rsidRDefault="008A0F3D" w:rsidP="008A0F3D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1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</w:t>
            </w:r>
            <w:r w:rsidRPr="00D17B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роинформировать родителей на родительских собраниях о наличие электронного сервиса для внесения предложений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A0F3D" w:rsidRPr="0096204B" w:rsidRDefault="008A0F3D" w:rsidP="0038720B">
            <w:pPr>
              <w:pStyle w:val="a3"/>
              <w:tabs>
                <w:tab w:val="left" w:pos="251"/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Pr="00C5474E" w:rsidRDefault="008A0F3D" w:rsidP="008A0F3D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1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Своевременная обработка обращений граждан и получателей образовательных услуг (по электронной почте, с помощью электронных сервисов на официальном сайте ОУ)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C5474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согласно положения</w:t>
            </w:r>
            <w:proofErr w:type="gramEnd"/>
            <w:r w:rsidRPr="00C5474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C547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 порядке рассмотрения обращений граждан</w:t>
            </w:r>
            <w:r w:rsidRPr="00C5474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A0F3D" w:rsidRPr="0096204B" w:rsidRDefault="008A0F3D" w:rsidP="0038720B">
            <w:pPr>
              <w:pStyle w:val="a3"/>
              <w:tabs>
                <w:tab w:val="left" w:pos="251"/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Pr="0096204B" w:rsidRDefault="008A0F3D" w:rsidP="008A0F3D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1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Проведение мониторинга обращений и предложений.  </w:t>
            </w:r>
          </w:p>
        </w:tc>
        <w:tc>
          <w:tcPr>
            <w:tcW w:w="2512" w:type="dxa"/>
            <w:shd w:val="clear" w:color="auto" w:fill="auto"/>
          </w:tcPr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Бляхер Д. А.</w:t>
            </w: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Донзаленко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С. Н.</w:t>
            </w: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Тренера-преподаватели</w:t>
            </w:r>
            <w:proofErr w:type="gramEnd"/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Донзаленко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С. Н.</w:t>
            </w: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Бляхер Д. А.</w:t>
            </w: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Донзаленко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С. Н.</w:t>
            </w: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Тренера-преподаватели</w:t>
            </w:r>
            <w:proofErr w:type="gramEnd"/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Бляхер Д. А.</w:t>
            </w: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Донзаленко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С. Н.</w:t>
            </w: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Шмило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С. В.</w:t>
            </w: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Донзаленко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С. Н.</w:t>
            </w:r>
          </w:p>
          <w:p w:rsidR="008A0F3D" w:rsidRPr="0096204B" w:rsidRDefault="008A0F3D" w:rsidP="0038720B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Шмило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С. В.</w:t>
            </w: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</w:tcPr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 2017 г.</w:t>
            </w: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2017 г.</w:t>
            </w:r>
          </w:p>
          <w:p w:rsidR="008A0F3D" w:rsidRDefault="008A0F3D" w:rsidP="0038720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– Ноябрь</w:t>
            </w:r>
          </w:p>
          <w:p w:rsidR="008A0F3D" w:rsidRDefault="008A0F3D" w:rsidP="003872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8A0F3D" w:rsidRDefault="008A0F3D" w:rsidP="0038720B">
            <w:pPr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ind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C5474E" w:rsidRDefault="008A0F3D" w:rsidP="0038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A0F3D" w:rsidRPr="0096204B" w:rsidTr="0038720B">
        <w:tc>
          <w:tcPr>
            <w:tcW w:w="2511" w:type="dxa"/>
            <w:vMerge w:val="restart"/>
            <w:shd w:val="clear" w:color="auto" w:fill="auto"/>
          </w:tcPr>
          <w:p w:rsidR="008A0F3D" w:rsidRPr="0096204B" w:rsidRDefault="008A0F3D" w:rsidP="003872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Комфортность условий предоставления услуг и доступность их получения</w:t>
            </w:r>
          </w:p>
        </w:tc>
        <w:tc>
          <w:tcPr>
            <w:tcW w:w="2511" w:type="dxa"/>
            <w:shd w:val="clear" w:color="auto" w:fill="auto"/>
          </w:tcPr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kern w:val="24"/>
                <w:sz w:val="24"/>
                <w:szCs w:val="24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 w:rsidRPr="0096204B">
              <w:rPr>
                <w:rFonts w:ascii="Times New Roman" w:hAnsi="Times New Roman"/>
                <w:kern w:val="24"/>
                <w:sz w:val="24"/>
                <w:szCs w:val="24"/>
              </w:rPr>
              <w:t>обучающимся</w:t>
            </w:r>
            <w:proofErr w:type="gramEnd"/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8A0F3D" w:rsidRPr="0096204B" w:rsidRDefault="008A0F3D" w:rsidP="0038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512" w:type="dxa"/>
            <w:shd w:val="clear" w:color="auto" w:fill="auto"/>
          </w:tcPr>
          <w:p w:rsidR="008A0F3D" w:rsidRPr="00113461" w:rsidRDefault="008A0F3D" w:rsidP="008A0F3D">
            <w:pPr>
              <w:numPr>
                <w:ilvl w:val="0"/>
                <w:numId w:val="4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Провести анкетирование с обучающимися и их родителями для проведения анализа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неудовлетворенности </w:t>
            </w:r>
            <w:r w:rsidRPr="00872A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</w:t>
            </w:r>
            <w:r w:rsidRPr="00872A5C">
              <w:rPr>
                <w:rFonts w:ascii="Times New Roman" w:hAnsi="Times New Roman"/>
                <w:kern w:val="24"/>
                <w:sz w:val="24"/>
                <w:szCs w:val="24"/>
              </w:rPr>
              <w:t xml:space="preserve"> оказанию психолого-педагогической, медицинской и социальной помощи </w:t>
            </w:r>
            <w:proofErr w:type="gramStart"/>
            <w:r w:rsidRPr="00872A5C">
              <w:rPr>
                <w:rFonts w:ascii="Times New Roman" w:hAnsi="Times New Roman"/>
                <w:kern w:val="24"/>
                <w:sz w:val="24"/>
                <w:szCs w:val="24"/>
              </w:rPr>
              <w:t>обучающимся</w:t>
            </w:r>
            <w:proofErr w:type="gramEnd"/>
            <w:r w:rsidRPr="00872A5C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  <w:p w:rsidR="008A0F3D" w:rsidRPr="00872A5C" w:rsidRDefault="008A0F3D" w:rsidP="0038720B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8A0F3D">
            <w:pPr>
              <w:numPr>
                <w:ilvl w:val="0"/>
                <w:numId w:val="4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Проведение родительских собраний во всех группах отделений с целью разъяснительной работы, что:</w:t>
            </w:r>
          </w:p>
          <w:p w:rsidR="008A0F3D" w:rsidRDefault="008A0F3D" w:rsidP="0038720B">
            <w:pPr>
              <w:pStyle w:val="a3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в</w:t>
            </w: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штатн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ом расписании МКОУ ДО «ДЮСШ» Назаровского района, </w:t>
            </w: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согласованным с учредителем,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предусмотрены ставки социального педагога, медицинского работника, педагога-психолога;</w:t>
            </w:r>
            <w:proofErr w:type="gramEnd"/>
          </w:p>
          <w:p w:rsidR="008A0F3D" w:rsidRDefault="008A0F3D" w:rsidP="0038720B">
            <w:pPr>
              <w:pStyle w:val="a3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-  психологическая подготовка осуществляется тренерами – преподавателями на тренировочных занятиях;</w:t>
            </w:r>
          </w:p>
          <w:p w:rsidR="008A0F3D" w:rsidRDefault="008A0F3D" w:rsidP="0038720B">
            <w:pPr>
              <w:pStyle w:val="a3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на основании договора о сотрудничестве с КГБУЗ «Назаровская районная больница № 2» осуществляется организация медицинского обследования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8A0F3D" w:rsidRDefault="008A0F3D" w:rsidP="0038720B">
            <w:pPr>
              <w:pStyle w:val="a3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сотрудничество с социальными педагогами общеобразовательных школ для </w:t>
            </w:r>
            <w:r w:rsidRPr="004D6FC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проведения соответствующей информационно-профилактической работ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ы с обучающимися.</w:t>
            </w:r>
            <w:proofErr w:type="gramEnd"/>
          </w:p>
          <w:p w:rsidR="008A0F3D" w:rsidRDefault="008A0F3D" w:rsidP="0038720B">
            <w:pPr>
              <w:pStyle w:val="a3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8A0F3D">
            <w:pPr>
              <w:pStyle w:val="a3"/>
              <w:numPr>
                <w:ilvl w:val="0"/>
                <w:numId w:val="4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Организация консультативной помощи для родителей и обучающихся со специалистами.</w:t>
            </w:r>
          </w:p>
          <w:p w:rsidR="008A0F3D" w:rsidRDefault="008A0F3D" w:rsidP="0038720B">
            <w:pPr>
              <w:pStyle w:val="a3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Default="008A0F3D" w:rsidP="008A0F3D">
            <w:pPr>
              <w:pStyle w:val="a3"/>
              <w:numPr>
                <w:ilvl w:val="0"/>
                <w:numId w:val="4"/>
              </w:numPr>
              <w:tabs>
                <w:tab w:val="left" w:pos="331"/>
              </w:tabs>
              <w:spacing w:after="0" w:line="240" w:lineRule="auto"/>
              <w:ind w:left="0" w:hanging="19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Оформление информационных стендов и пополнение их </w:t>
            </w: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новой информацией.</w:t>
            </w:r>
          </w:p>
          <w:p w:rsidR="008A0F3D" w:rsidRDefault="008A0F3D" w:rsidP="0038720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8A0F3D" w:rsidRPr="004D6FCD" w:rsidRDefault="008A0F3D" w:rsidP="008A0F3D">
            <w:pPr>
              <w:pStyle w:val="a3"/>
              <w:numPr>
                <w:ilvl w:val="0"/>
                <w:numId w:val="4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Ходатайствовать перед учредителем о выделении дополнительных ставок для реализации подобной деятельности.</w:t>
            </w:r>
          </w:p>
        </w:tc>
        <w:tc>
          <w:tcPr>
            <w:tcW w:w="2512" w:type="dxa"/>
            <w:shd w:val="clear" w:color="auto" w:fill="auto"/>
          </w:tcPr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0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Донзаленко</w:t>
            </w:r>
            <w:proofErr w:type="spellEnd"/>
            <w:r w:rsidRPr="00962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Н.</w:t>
            </w: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04B">
              <w:rPr>
                <w:rFonts w:ascii="Times New Roman" w:hAnsi="Times New Roman"/>
                <w:color w:val="000000"/>
                <w:sz w:val="24"/>
                <w:szCs w:val="24"/>
              </w:rPr>
              <w:t>Шмило</w:t>
            </w:r>
            <w:proofErr w:type="spellEnd"/>
            <w:r w:rsidRPr="00962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В.</w:t>
            </w: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Тренера-преподаватели</w:t>
            </w:r>
            <w:proofErr w:type="gramEnd"/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 w:rsidRPr="0096204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учреждений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КГБУЗ «Назаровская районная больница № 2»</w:t>
            </w: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Сбытова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В.</w:t>
            </w: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04B">
              <w:rPr>
                <w:rFonts w:ascii="Times New Roman" w:hAnsi="Times New Roman"/>
                <w:color w:val="000000"/>
                <w:sz w:val="24"/>
                <w:szCs w:val="24"/>
              </w:rPr>
              <w:t>Шмило</w:t>
            </w:r>
            <w:proofErr w:type="spellEnd"/>
            <w:r w:rsidRPr="00962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В.</w:t>
            </w: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Бляхер Д. А.</w:t>
            </w: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Сентябрь-октябрь</w:t>
            </w: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мере необходимости</w:t>
            </w: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года.</w:t>
            </w: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0F3D" w:rsidRPr="0096204B" w:rsidTr="0038720B">
        <w:tc>
          <w:tcPr>
            <w:tcW w:w="2511" w:type="dxa"/>
            <w:vMerge/>
            <w:shd w:val="clear" w:color="auto" w:fill="auto"/>
          </w:tcPr>
          <w:p w:rsidR="008A0F3D" w:rsidRPr="0096204B" w:rsidRDefault="008A0F3D" w:rsidP="003872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kern w:val="24"/>
                <w:sz w:val="24"/>
                <w:szCs w:val="24"/>
              </w:rPr>
              <w:t>2.7.Наличие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511" w:type="dxa"/>
            <w:shd w:val="clear" w:color="auto" w:fill="auto"/>
          </w:tcPr>
          <w:p w:rsidR="008A0F3D" w:rsidRPr="0096204B" w:rsidRDefault="008A0F3D" w:rsidP="0038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2" w:type="dxa"/>
            <w:shd w:val="clear" w:color="auto" w:fill="auto"/>
          </w:tcPr>
          <w:p w:rsidR="008A0F3D" w:rsidRPr="00FE68D6" w:rsidRDefault="008A0F3D" w:rsidP="008A0F3D">
            <w:pPr>
              <w:pStyle w:val="a3"/>
              <w:numPr>
                <w:ilvl w:val="0"/>
                <w:numId w:val="3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620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В соответствии с лицензией на осуществление образовательной деятельности в учреждении МКОУ ДО «ДЮСШ» не вправе оказывать образовательные услуги для лиц с ОВЗ. </w:t>
            </w:r>
          </w:p>
        </w:tc>
        <w:tc>
          <w:tcPr>
            <w:tcW w:w="2512" w:type="dxa"/>
            <w:shd w:val="clear" w:color="auto" w:fill="auto"/>
          </w:tcPr>
          <w:p w:rsidR="008A0F3D" w:rsidRPr="00C5474E" w:rsidRDefault="008A0F3D" w:rsidP="00387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Бляхер Д. А.</w:t>
            </w:r>
            <w:r w:rsidRPr="00C54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</w:tcPr>
          <w:p w:rsidR="008A0F3D" w:rsidRPr="0096204B" w:rsidRDefault="008A0F3D" w:rsidP="003872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8A0F3D" w:rsidRPr="00037B7D" w:rsidRDefault="008A0F3D" w:rsidP="008A0F3D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8A0F3D" w:rsidRPr="00CE4C67" w:rsidRDefault="008A0F3D" w:rsidP="008A0F3D">
      <w:pPr>
        <w:spacing w:after="0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0F3D" w:rsidRDefault="008A0F3D" w:rsidP="008A0F3D">
      <w:pPr>
        <w:rPr>
          <w:sz w:val="24"/>
          <w:szCs w:val="24"/>
        </w:rPr>
      </w:pPr>
    </w:p>
    <w:p w:rsidR="008A0F3D" w:rsidRPr="00CE4C67" w:rsidRDefault="008A0F3D" w:rsidP="008A0F3D">
      <w:pPr>
        <w:rPr>
          <w:sz w:val="24"/>
          <w:szCs w:val="24"/>
        </w:rPr>
      </w:pPr>
    </w:p>
    <w:p w:rsidR="008A0F3D" w:rsidRPr="00CE4C67" w:rsidRDefault="008A0F3D" w:rsidP="008A0F3D">
      <w:pPr>
        <w:rPr>
          <w:sz w:val="24"/>
          <w:szCs w:val="24"/>
        </w:rPr>
      </w:pPr>
    </w:p>
    <w:p w:rsidR="008A0F3D" w:rsidRPr="00CE4C67" w:rsidRDefault="008A0F3D" w:rsidP="008A0F3D">
      <w:pPr>
        <w:rPr>
          <w:sz w:val="24"/>
          <w:szCs w:val="24"/>
        </w:rPr>
      </w:pPr>
    </w:p>
    <w:p w:rsidR="00C6465A" w:rsidRDefault="004918C3"/>
    <w:sectPr w:rsidR="00C6465A" w:rsidSect="00C04DE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E7C"/>
    <w:multiLevelType w:val="hybridMultilevel"/>
    <w:tmpl w:val="B8FE755C"/>
    <w:lvl w:ilvl="0" w:tplc="D5BAC0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B4DBC"/>
    <w:multiLevelType w:val="hybridMultilevel"/>
    <w:tmpl w:val="380E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7319"/>
    <w:multiLevelType w:val="multilevel"/>
    <w:tmpl w:val="EA30B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6D6BC1"/>
    <w:multiLevelType w:val="hybridMultilevel"/>
    <w:tmpl w:val="1344865A"/>
    <w:lvl w:ilvl="0" w:tplc="A922E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85"/>
    <w:rsid w:val="004918C3"/>
    <w:rsid w:val="00837C85"/>
    <w:rsid w:val="008A0F3D"/>
    <w:rsid w:val="00AD2037"/>
    <w:rsid w:val="00E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2</cp:revision>
  <cp:lastPrinted>2017-10-04T07:51:00Z</cp:lastPrinted>
  <dcterms:created xsi:type="dcterms:W3CDTF">2017-10-04T07:37:00Z</dcterms:created>
  <dcterms:modified xsi:type="dcterms:W3CDTF">2017-10-04T07:52:00Z</dcterms:modified>
</cp:coreProperties>
</file>